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3D7EF360" w:rsidR="00175B69" w:rsidRDefault="00167EA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7F865043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C50DCF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54292">
        <w:rPr>
          <w:rFonts w:ascii="Arial" w:hAnsi="Arial" w:cs="Arial"/>
          <w:color w:val="000000"/>
          <w:sz w:val="24"/>
          <w:szCs w:val="24"/>
        </w:rPr>
        <w:t>February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696C811C" w14:textId="4B7D1C2F" w:rsidR="00B54292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Field Trip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 xml:space="preserve">Review of the </w:t>
      </w:r>
      <w:r w:rsidR="00B54292">
        <w:rPr>
          <w:rFonts w:ascii="Arial" w:hAnsi="Arial" w:cs="Arial"/>
          <w:color w:val="000000"/>
          <w:sz w:val="24"/>
          <w:szCs w:val="24"/>
        </w:rPr>
        <w:t xml:space="preserve">Workplan </w:t>
      </w:r>
    </w:p>
    <w:p w14:paraId="6C186916" w14:textId="6F025C17" w:rsidR="00B54292" w:rsidRP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Update on Business Visits</w:t>
      </w:r>
    </w:p>
    <w:p w14:paraId="5A4E0CD3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05C327FB" w14:textId="19251DB8" w:rsidR="00C50DCF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Pop Up Day</w:t>
      </w:r>
    </w:p>
    <w:p w14:paraId="3C5D5AEF" w14:textId="24ED578D" w:rsidR="00B54292" w:rsidRPr="00C50DCF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Sculpture Trail</w:t>
      </w:r>
    </w:p>
    <w:p w14:paraId="754EA607" w14:textId="64575776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C50DCF">
        <w:rPr>
          <w:rFonts w:ascii="Arial" w:hAnsi="Arial" w:cs="Arial"/>
          <w:color w:val="000000"/>
          <w:sz w:val="24"/>
          <w:szCs w:val="24"/>
        </w:rPr>
        <w:t>Manager Report</w:t>
      </w:r>
    </w:p>
    <w:p w14:paraId="48908D4B" w14:textId="7B668D22" w:rsidR="0006397E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</w:t>
      </w:r>
    </w:p>
    <w:p w14:paraId="28F1B44E" w14:textId="7DADF882" w:rsidR="00C50DCF" w:rsidRPr="00C50DCF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Magnolia Market &amp; Chalk Walk</w:t>
      </w:r>
    </w:p>
    <w:p w14:paraId="3EB20658" w14:textId="244FCD22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  <w:r w:rsidR="00662E41">
        <w:rPr>
          <w:rFonts w:ascii="Arial" w:hAnsi="Arial" w:cs="Arial"/>
          <w:color w:val="000000"/>
          <w:sz w:val="24"/>
          <w:szCs w:val="24"/>
        </w:rPr>
        <w:t>: Lilac Lash Lounge opened at 103 E. Marion Street, Suite E</w:t>
      </w:r>
    </w:p>
    <w:p w14:paraId="2996FBB4" w14:textId="77777777" w:rsidR="00C50DCF" w:rsidRPr="00C50DCF" w:rsidRDefault="00C50DCF" w:rsidP="00C50D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34ECE602" w:rsidR="0019157E" w:rsidRPr="0019157E" w:rsidRDefault="00B54292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Pretty Girlz Fitness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2B26ADF1" w14:textId="740712F0" w:rsidR="00C50DCF" w:rsidRP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Thursday, March 14</w:t>
      </w:r>
      <w:r w:rsidRPr="00C50DCF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6:00pm at the Chamber of Commerce</w:t>
      </w:r>
    </w:p>
    <w:p w14:paraId="7F80B56B" w14:textId="771CD701" w:rsidR="00C50DCF" w:rsidRPr="00B54292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Next Accountability Call is Tuesday, March 26</w:t>
      </w:r>
      <w:r w:rsidRPr="00B54292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6:30pm</w:t>
      </w:r>
    </w:p>
    <w:p w14:paraId="19A8838D" w14:textId="447BD934" w:rsidR="00B54292" w:rsidRPr="00B54292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City offices will be closed on Friday, March 29</w:t>
      </w:r>
      <w:r w:rsidRPr="00B54292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for Good Friday</w:t>
      </w:r>
    </w:p>
    <w:p w14:paraId="1BB82086" w14:textId="16A66502" w:rsidR="00B54292" w:rsidRPr="00B54292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Magnolia Market &amp; Chalk Walk on Saturday, April 13</w:t>
      </w:r>
      <w:r w:rsidRPr="00B54292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from 10:00am until 3:00pm</w:t>
      </w:r>
    </w:p>
    <w:p w14:paraId="5B84ECB9" w14:textId="2B4375A6" w:rsidR="00B54292" w:rsidRPr="00C50DCF" w:rsidRDefault="00B54292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Volunteers will be needed from 7:45am until 9:45am to help load in vendors</w:t>
      </w:r>
    </w:p>
    <w:p w14:paraId="26FBFF54" w14:textId="77777777" w:rsidR="00C50DCF" w:rsidRPr="00C50DCF" w:rsidRDefault="00C50DCF" w:rsidP="00C50DC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7693C9DE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B54292">
        <w:rPr>
          <w:rFonts w:ascii="Arial" w:hAnsi="Arial" w:cs="Arial"/>
          <w:b/>
          <w:bCs/>
          <w:color w:val="000000" w:themeColor="text1"/>
          <w:sz w:val="24"/>
          <w:szCs w:val="24"/>
        </w:rPr>
        <w:t>April 9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D0AC9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9D3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9D3065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50DCF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4</cp:revision>
  <dcterms:created xsi:type="dcterms:W3CDTF">2024-03-05T14:57:00Z</dcterms:created>
  <dcterms:modified xsi:type="dcterms:W3CDTF">2024-03-11T13:31:00Z</dcterms:modified>
</cp:coreProperties>
</file>